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/>
          <w:color w:val="000000"/>
          <w:kern w:val="0"/>
          <w:szCs w:val="32"/>
        </w:rPr>
        <w:t>附件</w:t>
      </w:r>
    </w:p>
    <w:p>
      <w:pPr>
        <w:spacing w:line="600" w:lineRule="exact"/>
        <w:jc w:val="center"/>
        <w:rPr>
          <w:rFonts w:hint="eastAsia" w:asciiTheme="majorEastAsia" w:hAnsiTheme="majorEastAsia" w:eastAsiaTheme="majorEastAsia"/>
          <w:b/>
          <w:color w:val="000000"/>
          <w:kern w:val="0"/>
          <w:sz w:val="44"/>
          <w:szCs w:val="44"/>
        </w:rPr>
      </w:pPr>
    </w:p>
    <w:p>
      <w:pPr>
        <w:spacing w:line="600" w:lineRule="exact"/>
        <w:jc w:val="center"/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</w:rPr>
        <w:t>渝中区2020年第三季度第一批享受离校未就业求职创业补贴人员</w:t>
      </w:r>
      <w:bookmarkStart w:id="0" w:name="_GoBack"/>
      <w:bookmarkEnd w:id="0"/>
      <w:r>
        <w:rPr>
          <w:rFonts w:hint="eastAsia" w:ascii="方正小标宋_GBK" w:hAnsi="方正小标宋_GBK" w:eastAsia="方正小标宋_GBK" w:cs="方正小标宋_GBK"/>
          <w:b w:val="0"/>
          <w:bCs/>
          <w:color w:val="000000"/>
          <w:kern w:val="0"/>
          <w:sz w:val="36"/>
          <w:szCs w:val="36"/>
        </w:rPr>
        <w:t>公示表</w:t>
      </w:r>
    </w:p>
    <w:tbl>
      <w:tblPr>
        <w:tblStyle w:val="5"/>
        <w:tblpPr w:leftFromText="180" w:rightFromText="180" w:vertAnchor="text" w:horzAnchor="margin" w:tblpXSpec="center" w:tblpY="244"/>
        <w:tblW w:w="12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2"/>
        <w:gridCol w:w="1209"/>
        <w:gridCol w:w="709"/>
        <w:gridCol w:w="850"/>
        <w:gridCol w:w="1560"/>
        <w:gridCol w:w="1701"/>
        <w:gridCol w:w="1984"/>
        <w:gridCol w:w="2268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项目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学历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所学专业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户籍所在地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人员类别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任星全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重庆大学城市科技学院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机械设计制造及其自动化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忠县涂井乡贾古村7组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低保家庭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袁恩端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本科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重庆医科大学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法医学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大足区高升镇旭光村2组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建档立卡贫困户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42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2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唐均鑫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男</w:t>
            </w:r>
          </w:p>
        </w:tc>
        <w:tc>
          <w:tcPr>
            <w:tcW w:w="85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专科</w:t>
            </w:r>
          </w:p>
        </w:tc>
        <w:tc>
          <w:tcPr>
            <w:tcW w:w="1560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重庆经贸职业学院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国际贸易实务</w:t>
            </w:r>
          </w:p>
        </w:tc>
        <w:tc>
          <w:tcPr>
            <w:tcW w:w="1984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合川区</w:t>
            </w:r>
            <w:r>
              <w:rPr>
                <w:rFonts w:eastAsia="方正仿宋_GBK"/>
                <w:color w:val="000000"/>
                <w:kern w:val="0"/>
                <w:sz w:val="24"/>
                <w:szCs w:val="24"/>
              </w:rPr>
              <w:t>小沔镇硝硐村1组</w:t>
            </w:r>
          </w:p>
        </w:tc>
        <w:tc>
          <w:tcPr>
            <w:tcW w:w="2268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建档立卡贫困户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500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023" w:type="dxa"/>
            <w:gridSpan w:val="8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1559" w:type="dxa"/>
            <w:vAlign w:val="center"/>
          </w:tcPr>
          <w:p>
            <w:pPr>
              <w:widowControl/>
              <w:spacing w:line="340" w:lineRule="exact"/>
              <w:jc w:val="center"/>
              <w:rPr>
                <w:rFonts w:eastAsia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eastAsia="方正仿宋_GBK"/>
                <w:color w:val="000000"/>
                <w:kern w:val="0"/>
                <w:sz w:val="24"/>
                <w:szCs w:val="24"/>
              </w:rPr>
              <w:t>1500</w:t>
            </w:r>
          </w:p>
        </w:tc>
      </w:tr>
    </w:tbl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  <w:rPr>
          <w:rFonts w:eastAsia="方正仿宋_GBK"/>
          <w:kern w:val="0"/>
          <w:sz w:val="24"/>
          <w:szCs w:val="24"/>
        </w:rPr>
      </w:pPr>
    </w:p>
    <w:p>
      <w:pPr>
        <w:spacing w:line="400" w:lineRule="exact"/>
      </w:pPr>
      <w:r>
        <w:rPr>
          <w:rFonts w:hint="eastAsia" w:eastAsia="方正仿宋_GBK"/>
          <w:kern w:val="0"/>
          <w:sz w:val="24"/>
          <w:szCs w:val="24"/>
        </w:rPr>
        <w:t xml:space="preserve">                                              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E5F11"/>
    <w:rsid w:val="0000440C"/>
    <w:rsid w:val="00017C2F"/>
    <w:rsid w:val="00077480"/>
    <w:rsid w:val="000B68FE"/>
    <w:rsid w:val="000C3E8B"/>
    <w:rsid w:val="000E623A"/>
    <w:rsid w:val="00143A93"/>
    <w:rsid w:val="001852DD"/>
    <w:rsid w:val="001965F8"/>
    <w:rsid w:val="001E1E24"/>
    <w:rsid w:val="00206E8C"/>
    <w:rsid w:val="00211A12"/>
    <w:rsid w:val="00216B25"/>
    <w:rsid w:val="00227EDE"/>
    <w:rsid w:val="002A4466"/>
    <w:rsid w:val="002B66F5"/>
    <w:rsid w:val="00311837"/>
    <w:rsid w:val="0042247B"/>
    <w:rsid w:val="00455563"/>
    <w:rsid w:val="004B2D26"/>
    <w:rsid w:val="005059B2"/>
    <w:rsid w:val="00516EB5"/>
    <w:rsid w:val="005600AD"/>
    <w:rsid w:val="006D5E9D"/>
    <w:rsid w:val="006F2832"/>
    <w:rsid w:val="00731234"/>
    <w:rsid w:val="0074486D"/>
    <w:rsid w:val="007D1430"/>
    <w:rsid w:val="007E117B"/>
    <w:rsid w:val="008E5F11"/>
    <w:rsid w:val="00966575"/>
    <w:rsid w:val="009E2057"/>
    <w:rsid w:val="009E218A"/>
    <w:rsid w:val="00A4397C"/>
    <w:rsid w:val="00AE6FA9"/>
    <w:rsid w:val="00B06BEA"/>
    <w:rsid w:val="00B20A8F"/>
    <w:rsid w:val="00B9734B"/>
    <w:rsid w:val="00C01A86"/>
    <w:rsid w:val="00D22568"/>
    <w:rsid w:val="00D5639C"/>
    <w:rsid w:val="00E36377"/>
    <w:rsid w:val="00E54F70"/>
    <w:rsid w:val="00EA3461"/>
    <w:rsid w:val="00EC0C6E"/>
    <w:rsid w:val="00EE0FE8"/>
    <w:rsid w:val="00EF1BB1"/>
    <w:rsid w:val="00F00221"/>
    <w:rsid w:val="00FA73CF"/>
    <w:rsid w:val="00FB37EB"/>
    <w:rsid w:val="4D0434D4"/>
    <w:rsid w:val="5CA966AA"/>
    <w:rsid w:val="6D721000"/>
    <w:rsid w:val="74DA4F5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6"/>
    <w:link w:val="3"/>
    <w:semiHidden/>
    <w:uiPriority w:val="99"/>
    <w:rPr>
      <w:sz w:val="18"/>
      <w:szCs w:val="18"/>
    </w:rPr>
  </w:style>
  <w:style w:type="paragraph" w:customStyle="1" w:styleId="9">
    <w:name w:val="默认段落字体 Para Char Char Char Char Char Char Char Char Char Char"/>
    <w:basedOn w:val="1"/>
    <w:qFormat/>
    <w:uiPriority w:val="0"/>
    <w:rPr>
      <w:rFonts w:ascii="Arial" w:hAnsi="Arial" w:eastAsia="宋体" w:cs="Arial"/>
      <w:sz w:val="20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B2B028-5FD1-4FE8-82E2-E1BBEDF1B4A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47</Words>
  <Characters>271</Characters>
  <Lines>2</Lines>
  <Paragraphs>1</Paragraphs>
  <TotalTime>117</TotalTime>
  <ScaleCrop>false</ScaleCrop>
  <LinksUpToDate>false</LinksUpToDate>
  <CharactersWithSpaces>317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2018-09-04T01:44:00Z</dcterms:created>
  <dc:creator>ASUS</dc:creator>
  <cp:lastModifiedBy>鼻涕飞过火焰山</cp:lastModifiedBy>
  <cp:lastPrinted>2020-07-08T05:23:25Z</cp:lastPrinted>
  <dcterms:modified xsi:type="dcterms:W3CDTF">2020-07-08T05:23:27Z</dcterms:modified>
  <cp:revision>36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