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adjustRightInd w:val="0"/>
        <w:snapToGrid w:val="0"/>
        <w:ind w:firstLine="0" w:firstLineChars="0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_GBK"/>
          <w:color w:val="000000"/>
          <w:kern w:val="0"/>
          <w:sz w:val="44"/>
          <w:szCs w:val="44"/>
        </w:rPr>
        <w:t>重庆市引进海内外英才“鸿雁计划”</w:t>
      </w:r>
    </w:p>
    <w:p>
      <w:pPr>
        <w:pStyle w:val="9"/>
        <w:adjustRightInd w:val="0"/>
        <w:snapToGrid w:val="0"/>
        <w:ind w:firstLine="0" w:firstLineChars="0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kern w:val="0"/>
          <w:sz w:val="44"/>
          <w:szCs w:val="44"/>
        </w:rPr>
        <w:t>引才补助申报表</w:t>
      </w:r>
    </w:p>
    <w:tbl>
      <w:tblPr>
        <w:tblStyle w:val="5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709"/>
        <w:gridCol w:w="567"/>
        <w:gridCol w:w="567"/>
        <w:gridCol w:w="709"/>
        <w:gridCol w:w="425"/>
        <w:gridCol w:w="992"/>
        <w:gridCol w:w="291"/>
        <w:gridCol w:w="843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用人单位名称</w:t>
            </w:r>
          </w:p>
        </w:tc>
        <w:tc>
          <w:tcPr>
            <w:tcW w:w="6662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统一社会信用代码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注册地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纳税地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银行开户行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账号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引进人才情况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人才类别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人才年薪（万元）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引进方式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柔性（注明在渝工作时间）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引进途径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引进机构名称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9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用人单位意见</w:t>
            </w:r>
          </w:p>
        </w:tc>
        <w:tc>
          <w:tcPr>
            <w:tcW w:w="6662" w:type="dxa"/>
            <w:gridSpan w:val="9"/>
            <w:tcBorders>
              <w:bottom w:val="single" w:color="auto" w:sz="4" w:space="0"/>
            </w:tcBorders>
            <w:vAlign w:val="bottom"/>
          </w:tcPr>
          <w:p>
            <w:pPr>
              <w:ind w:right="42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年  月  日</w:t>
            </w:r>
          </w:p>
          <w:p>
            <w:pPr>
              <w:ind w:right="42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（盖  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联系人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9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申报部门意见</w:t>
            </w:r>
          </w:p>
        </w:tc>
        <w:tc>
          <w:tcPr>
            <w:tcW w:w="6662" w:type="dxa"/>
            <w:gridSpan w:val="9"/>
            <w:tcBorders>
              <w:bottom w:val="single" w:color="auto" w:sz="4" w:space="0"/>
            </w:tcBorders>
            <w:vAlign w:val="bottom"/>
          </w:tcPr>
          <w:p>
            <w:pPr>
              <w:ind w:right="42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月  日</w:t>
            </w:r>
          </w:p>
          <w:p>
            <w:pPr>
              <w:ind w:right="42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（盖  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联系人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12"/>
    <w:rsid w:val="00464AC7"/>
    <w:rsid w:val="009771B0"/>
    <w:rsid w:val="00A13726"/>
    <w:rsid w:val="00B121FD"/>
    <w:rsid w:val="00B22727"/>
    <w:rsid w:val="00B27B25"/>
    <w:rsid w:val="00E07612"/>
    <w:rsid w:val="60E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211</Characters>
  <Lines>1</Lines>
  <Paragraphs>1</Paragraphs>
  <TotalTime>29</TotalTime>
  <ScaleCrop>false</ScaleCrop>
  <LinksUpToDate>false</LinksUpToDate>
  <CharactersWithSpaces>246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2019-04-04T01:11:00Z</dcterms:created>
  <dc:creator>ASUS</dc:creator>
  <cp:lastModifiedBy>三健科技  陈雪蓉   18523535315</cp:lastModifiedBy>
  <cp:lastPrinted>2019-04-04T02:30:00Z</cp:lastPrinted>
  <dcterms:modified xsi:type="dcterms:W3CDTF">2020-02-26T10:52:25Z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